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3130" w14:textId="77777777" w:rsidR="00F63DE8" w:rsidRPr="00F63DE8" w:rsidRDefault="00F63DE8" w:rsidP="00F63DE8">
      <w:pPr>
        <w:pStyle w:val="cjk"/>
        <w:adjustRightInd w:val="0"/>
        <w:snapToGrid w:val="0"/>
        <w:spacing w:before="0" w:beforeAutospacing="0" w:after="0" w:afterAutospacing="0" w:line="360" w:lineRule="auto"/>
        <w:ind w:left="426"/>
        <w:jc w:val="center"/>
        <w:rPr>
          <w:b/>
          <w:sz w:val="44"/>
          <w:szCs w:val="44"/>
        </w:rPr>
      </w:pPr>
      <w:r w:rsidRPr="00F63DE8">
        <w:rPr>
          <w:rFonts w:hint="eastAsia"/>
          <w:b/>
          <w:sz w:val="44"/>
          <w:szCs w:val="44"/>
        </w:rPr>
        <w:t>机械性伤害事故应急处置方法</w:t>
      </w:r>
    </w:p>
    <w:p w14:paraId="37F8DAAD" w14:textId="77777777" w:rsidR="00F63DE8" w:rsidRPr="00F63DE8" w:rsidRDefault="00F63DE8" w:rsidP="00F63DE8">
      <w:pPr>
        <w:pStyle w:val="cjk"/>
        <w:adjustRightInd w:val="0"/>
        <w:snapToGrid w:val="0"/>
        <w:spacing w:before="0" w:beforeAutospacing="0" w:after="0" w:afterAutospacing="0" w:line="360" w:lineRule="auto"/>
        <w:ind w:left="426"/>
        <w:jc w:val="center"/>
        <w:rPr>
          <w:rFonts w:hint="eastAsia"/>
          <w:sz w:val="30"/>
          <w:szCs w:val="30"/>
        </w:rPr>
      </w:pPr>
    </w:p>
    <w:p w14:paraId="60E9E953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/>
          <w:kern w:val="0"/>
          <w:sz w:val="30"/>
          <w:szCs w:val="30"/>
        </w:rPr>
        <w:t>发生机械伤害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事故</w:t>
      </w:r>
      <w:r w:rsidRPr="00F63DE8">
        <w:rPr>
          <w:rFonts w:ascii="宋体" w:eastAsia="宋体" w:hAnsi="宋体" w:cs="宋体"/>
          <w:kern w:val="0"/>
          <w:sz w:val="30"/>
          <w:szCs w:val="30"/>
        </w:rPr>
        <w:t>时，首先应关停机器。</w:t>
      </w:r>
    </w:p>
    <w:p w14:paraId="08A90420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若出现出血，需对伤口进行消毒、压迫止血、包扎，并立刻送医治疗。</w:t>
      </w:r>
    </w:p>
    <w:p w14:paraId="570FF379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若出现扭伤和淤血，可先用冰袋冷敷，并立刻送医治疗。</w:t>
      </w:r>
      <w:bookmarkStart w:id="0" w:name="_GoBack"/>
      <w:bookmarkEnd w:id="0"/>
    </w:p>
    <w:p w14:paraId="19FC5D79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若出现骨折，不要随意搬动伤者，需保持骨折部位固定不动，以免造成二次伤害，并立刻送医治疗。</w:t>
      </w:r>
    </w:p>
    <w:p w14:paraId="019AAFBF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若出现休克、心跳呼吸停止，需持续不断</w:t>
      </w:r>
      <w:r w:rsidRPr="00F63DE8">
        <w:rPr>
          <w:rFonts w:ascii="宋体" w:eastAsia="宋体" w:hAnsi="宋体" w:cs="宋体"/>
          <w:kern w:val="0"/>
          <w:sz w:val="30"/>
          <w:szCs w:val="30"/>
        </w:rPr>
        <w:t>用人工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心</w:t>
      </w:r>
      <w:r w:rsidRPr="00F63DE8">
        <w:rPr>
          <w:rFonts w:ascii="宋体" w:eastAsia="宋体" w:hAnsi="宋体" w:cs="宋体"/>
          <w:kern w:val="0"/>
          <w:sz w:val="30"/>
          <w:szCs w:val="30"/>
        </w:rPr>
        <w:t>肺复苏法正确抢救，并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拨打120急救电话。</w:t>
      </w:r>
    </w:p>
    <w:p w14:paraId="2654DC20" w14:textId="77777777" w:rsidR="00F63DE8" w:rsidRPr="00F63DE8" w:rsidRDefault="00F63DE8" w:rsidP="00F63DE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63DE8">
        <w:rPr>
          <w:rFonts w:ascii="宋体" w:eastAsia="宋体" w:hAnsi="宋体" w:cs="宋体"/>
          <w:kern w:val="0"/>
          <w:sz w:val="30"/>
          <w:szCs w:val="30"/>
        </w:rPr>
        <w:t>如果发生断手、断指等严重情况时，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需立即拨打120急救电话，并</w:t>
      </w:r>
      <w:r w:rsidRPr="00F63DE8">
        <w:rPr>
          <w:rFonts w:ascii="宋体" w:eastAsia="宋体" w:hAnsi="宋体" w:cs="宋体"/>
          <w:kern w:val="0"/>
          <w:sz w:val="30"/>
          <w:szCs w:val="30"/>
        </w:rPr>
        <w:t>对伤者伤口要进行包扎止血、止痛、进行半握拳状的功能固定。对断手、断指应用消毒或清洁敷料包好，将包好的断手、断指放在无泄漏的塑料袋内，扎紧袋口，在</w:t>
      </w:r>
      <w:proofErr w:type="gramStart"/>
      <w:r w:rsidRPr="00F63DE8">
        <w:rPr>
          <w:rFonts w:ascii="宋体" w:eastAsia="宋体" w:hAnsi="宋体" w:cs="宋体"/>
          <w:kern w:val="0"/>
          <w:sz w:val="30"/>
          <w:szCs w:val="30"/>
        </w:rPr>
        <w:t>袋周围</w:t>
      </w:r>
      <w:proofErr w:type="gramEnd"/>
      <w:r w:rsidRPr="00F63DE8">
        <w:rPr>
          <w:rFonts w:ascii="宋体" w:eastAsia="宋体" w:hAnsi="宋体" w:cs="宋体"/>
          <w:kern w:val="0"/>
          <w:sz w:val="30"/>
          <w:szCs w:val="30"/>
        </w:rPr>
        <w:t>放上冰块，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连同伤者一起，尽快</w:t>
      </w:r>
      <w:r w:rsidRPr="00F63DE8">
        <w:rPr>
          <w:rFonts w:ascii="宋体" w:eastAsia="宋体" w:hAnsi="宋体" w:cs="宋体"/>
          <w:kern w:val="0"/>
          <w:sz w:val="30"/>
          <w:szCs w:val="30"/>
        </w:rPr>
        <w:t>送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至</w:t>
      </w:r>
      <w:r w:rsidRPr="00F63DE8">
        <w:rPr>
          <w:rFonts w:ascii="宋体" w:eastAsia="宋体" w:hAnsi="宋体" w:cs="宋体"/>
          <w:kern w:val="0"/>
          <w:sz w:val="30"/>
          <w:szCs w:val="30"/>
        </w:rPr>
        <w:t>医院进行抢救。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严禁</w:t>
      </w:r>
      <w:r w:rsidRPr="00F63DE8">
        <w:rPr>
          <w:rFonts w:ascii="宋体" w:eastAsia="宋体" w:hAnsi="宋体" w:cs="宋体"/>
          <w:kern w:val="0"/>
          <w:sz w:val="30"/>
          <w:szCs w:val="30"/>
        </w:rPr>
        <w:t>将断指浸入酒精等消毒液中，以防细胞变质</w:t>
      </w:r>
      <w:r w:rsidRPr="00F63DE8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14:paraId="208D71C6" w14:textId="77777777" w:rsidR="00863A32" w:rsidRPr="00F63DE8" w:rsidRDefault="00863A32">
      <w:pPr>
        <w:rPr>
          <w:sz w:val="30"/>
          <w:szCs w:val="30"/>
        </w:rPr>
      </w:pPr>
    </w:p>
    <w:sectPr w:rsidR="00863A32" w:rsidRPr="00F6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933"/>
    <w:multiLevelType w:val="hybridMultilevel"/>
    <w:tmpl w:val="3B5CC5AE"/>
    <w:lvl w:ilvl="0" w:tplc="CA0EFDD4">
      <w:start w:val="1"/>
      <w:numFmt w:val="japaneseCounting"/>
      <w:lvlText w:val="第%1条"/>
      <w:lvlJc w:val="left"/>
      <w:pPr>
        <w:ind w:left="1277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1" w15:restartNumberingAfterBreak="0">
    <w:nsid w:val="2DE56F3A"/>
    <w:multiLevelType w:val="hybridMultilevel"/>
    <w:tmpl w:val="668430F4"/>
    <w:lvl w:ilvl="0" w:tplc="6A14ED9C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F7065472">
      <w:start w:val="1"/>
      <w:numFmt w:val="lowerLetter"/>
      <w:lvlText w:val="（%2）"/>
      <w:lvlJc w:val="left"/>
      <w:pPr>
        <w:ind w:left="156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8"/>
    <w:rsid w:val="00863A32"/>
    <w:rsid w:val="00F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F919"/>
  <w15:chartTrackingRefBased/>
  <w15:docId w15:val="{AB322603-F6AC-488E-AFC1-8A54856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F63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63D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Xintu Cui</dc:creator>
  <cp:keywords/>
  <dc:description/>
  <cp:lastModifiedBy>Xintu Cui</cp:lastModifiedBy>
  <cp:revision>1</cp:revision>
  <dcterms:created xsi:type="dcterms:W3CDTF">2018-03-08T03:19:00Z</dcterms:created>
  <dcterms:modified xsi:type="dcterms:W3CDTF">2018-03-08T03:20:00Z</dcterms:modified>
</cp:coreProperties>
</file>